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3C9C" w:rsidRPr="00F15692" w:rsidRDefault="00773C9C" w:rsidP="00F15692">
      <w:pPr>
        <w:jc w:val="both"/>
        <w:rPr>
          <w:rFonts w:cstheme="minorHAnsi"/>
          <w:b/>
          <w:sz w:val="32"/>
          <w:szCs w:val="32"/>
          <w:lang w:val="en-US"/>
        </w:rPr>
      </w:pPr>
      <w:r w:rsidRPr="00F15692">
        <w:rPr>
          <w:rFonts w:cstheme="minorHAnsi"/>
          <w:b/>
          <w:sz w:val="32"/>
          <w:szCs w:val="32"/>
          <w:lang w:val="en-US"/>
        </w:rPr>
        <w:t>EMAIL #4:</w:t>
      </w:r>
    </w:p>
    <w:p w:rsidR="00773C9C" w:rsidRPr="00F15692" w:rsidRDefault="00773C9C" w:rsidP="00F15692">
      <w:pPr>
        <w:jc w:val="both"/>
        <w:rPr>
          <w:rFonts w:cstheme="minorHAnsi"/>
          <w:b/>
          <w:sz w:val="32"/>
          <w:szCs w:val="32"/>
          <w:lang w:val="en-US"/>
        </w:rPr>
      </w:pPr>
    </w:p>
    <w:p w:rsidR="00F15692" w:rsidRPr="00F15692" w:rsidRDefault="00773C9C" w:rsidP="007D1053">
      <w:pPr>
        <w:jc w:val="both"/>
        <w:rPr>
          <w:rFonts w:cstheme="minorHAnsi"/>
          <w:b/>
          <w:sz w:val="32"/>
          <w:szCs w:val="32"/>
          <w:lang w:val="en-US"/>
        </w:rPr>
      </w:pPr>
      <w:r w:rsidRPr="00F15692">
        <w:rPr>
          <w:rFonts w:cstheme="minorHAnsi"/>
          <w:b/>
          <w:sz w:val="32"/>
          <w:szCs w:val="32"/>
          <w:lang w:val="en-US"/>
        </w:rPr>
        <w:t xml:space="preserve">Subject line: </w:t>
      </w:r>
      <w:r w:rsidR="002F5114" w:rsidRPr="002F5114">
        <w:rPr>
          <w:b/>
          <w:sz w:val="32"/>
          <w:szCs w:val="32"/>
        </w:rPr>
        <w:t>(MUST READ)</w:t>
      </w:r>
      <w:r w:rsidR="002F5114">
        <w:rPr>
          <w:b/>
          <w:sz w:val="32"/>
          <w:szCs w:val="32"/>
        </w:rPr>
        <w:t xml:space="preserve"> </w:t>
      </w:r>
      <w:r w:rsidR="002F5114" w:rsidRPr="002F5114">
        <w:rPr>
          <w:b/>
          <w:sz w:val="32"/>
          <w:szCs w:val="32"/>
        </w:rPr>
        <w:t xml:space="preserve">Learn How </w:t>
      </w:r>
      <w:proofErr w:type="gramStart"/>
      <w:r w:rsidR="002F5114" w:rsidRPr="002F5114">
        <w:rPr>
          <w:b/>
          <w:sz w:val="32"/>
          <w:szCs w:val="32"/>
        </w:rPr>
        <w:t>To</w:t>
      </w:r>
      <w:proofErr w:type="gramEnd"/>
      <w:r w:rsidR="002F5114" w:rsidRPr="002F5114">
        <w:rPr>
          <w:b/>
          <w:sz w:val="32"/>
          <w:szCs w:val="32"/>
        </w:rPr>
        <w:t xml:space="preserve"> </w:t>
      </w:r>
      <w:r w:rsidR="007D1053" w:rsidRPr="007D1053">
        <w:rPr>
          <w:b/>
          <w:sz w:val="32"/>
          <w:szCs w:val="32"/>
        </w:rPr>
        <w:t>Achieve Greatness with The 1% Principle</w:t>
      </w:r>
    </w:p>
    <w:p w:rsidR="00773C9C" w:rsidRPr="00F15692" w:rsidRDefault="00773C9C" w:rsidP="00F15692">
      <w:pPr>
        <w:jc w:val="both"/>
        <w:rPr>
          <w:rFonts w:cstheme="minorHAnsi"/>
          <w:sz w:val="32"/>
          <w:szCs w:val="32"/>
          <w:lang w:val="en-US"/>
        </w:rPr>
      </w:pPr>
    </w:p>
    <w:p w:rsidR="007D1053" w:rsidRDefault="007D1053" w:rsidP="007D1053">
      <w:pPr>
        <w:jc w:val="both"/>
        <w:rPr>
          <w:rFonts w:cstheme="minorHAnsi"/>
          <w:sz w:val="32"/>
          <w:szCs w:val="32"/>
          <w:lang w:val="en-MY"/>
        </w:rPr>
      </w:pPr>
      <w:r w:rsidRPr="007D1053">
        <w:rPr>
          <w:rFonts w:cstheme="minorHAnsi"/>
          <w:sz w:val="32"/>
          <w:szCs w:val="32"/>
          <w:lang w:val="en-MY"/>
        </w:rPr>
        <w:t>Recently, I’ve been introducing you to the "1% Principle."</w:t>
      </w:r>
    </w:p>
    <w:p w:rsidR="007D1053" w:rsidRPr="007D1053" w:rsidRDefault="007D1053" w:rsidP="007D1053">
      <w:pPr>
        <w:jc w:val="both"/>
        <w:rPr>
          <w:rFonts w:cstheme="minorHAnsi"/>
          <w:sz w:val="32"/>
          <w:szCs w:val="32"/>
          <w:lang w:val="en-MY"/>
        </w:rPr>
      </w:pPr>
    </w:p>
    <w:p w:rsidR="007D1053" w:rsidRPr="007D1053" w:rsidRDefault="007D1053" w:rsidP="007D1053">
      <w:pPr>
        <w:jc w:val="both"/>
        <w:rPr>
          <w:rFonts w:cstheme="minorHAnsi"/>
          <w:sz w:val="32"/>
          <w:szCs w:val="32"/>
          <w:lang w:val="en-MY"/>
        </w:rPr>
      </w:pPr>
      <w:r w:rsidRPr="007D1053">
        <w:rPr>
          <w:rFonts w:cstheme="minorHAnsi"/>
          <w:sz w:val="32"/>
          <w:szCs w:val="32"/>
          <w:lang w:val="en-MY"/>
        </w:rPr>
        <w:t>If you haven't yet started making those small, impactful changes…</w:t>
      </w:r>
    </w:p>
    <w:p w:rsidR="007D1053" w:rsidRDefault="007D1053" w:rsidP="007D1053">
      <w:pPr>
        <w:jc w:val="both"/>
        <w:rPr>
          <w:rFonts w:cstheme="minorHAnsi"/>
          <w:sz w:val="32"/>
          <w:szCs w:val="32"/>
          <w:lang w:val="en-MY"/>
        </w:rPr>
      </w:pPr>
    </w:p>
    <w:p w:rsidR="007D1053" w:rsidRDefault="007D1053" w:rsidP="007D1053">
      <w:pPr>
        <w:jc w:val="both"/>
        <w:rPr>
          <w:rFonts w:cstheme="minorHAnsi"/>
          <w:b/>
          <w:bCs/>
          <w:sz w:val="32"/>
          <w:szCs w:val="32"/>
          <w:lang w:val="en-MY"/>
        </w:rPr>
      </w:pPr>
      <w:r w:rsidRPr="007D1053">
        <w:rPr>
          <w:rFonts w:cstheme="minorHAnsi"/>
          <w:b/>
          <w:bCs/>
          <w:sz w:val="32"/>
          <w:szCs w:val="32"/>
          <w:lang w:val="en-MY"/>
        </w:rPr>
        <w:t xml:space="preserve">==&gt; It’s Time To Begin Your Transformation </w:t>
      </w:r>
    </w:p>
    <w:p w:rsidR="007D1053" w:rsidRPr="007D1053" w:rsidRDefault="007D1053" w:rsidP="007D1053">
      <w:pPr>
        <w:jc w:val="both"/>
        <w:rPr>
          <w:rFonts w:cstheme="minorHAnsi"/>
          <w:b/>
          <w:bCs/>
          <w:sz w:val="32"/>
          <w:szCs w:val="32"/>
          <w:lang w:val="en-MY"/>
        </w:rPr>
      </w:pPr>
      <w:r w:rsidRPr="007D1053">
        <w:rPr>
          <w:rFonts w:cstheme="minorHAnsi"/>
          <w:b/>
          <w:bCs/>
          <w:sz w:val="32"/>
          <w:szCs w:val="32"/>
          <w:lang w:val="en-MY"/>
        </w:rPr>
        <w:t>[[AFFLINK]]</w:t>
      </w:r>
    </w:p>
    <w:p w:rsidR="007D1053" w:rsidRDefault="007D1053" w:rsidP="007D1053">
      <w:pPr>
        <w:jc w:val="both"/>
        <w:rPr>
          <w:rFonts w:cstheme="minorHAnsi"/>
          <w:sz w:val="32"/>
          <w:szCs w:val="32"/>
          <w:lang w:val="en-MY"/>
        </w:rPr>
      </w:pPr>
    </w:p>
    <w:p w:rsidR="007D1053" w:rsidRPr="007D1053" w:rsidRDefault="007D1053" w:rsidP="007D1053">
      <w:pPr>
        <w:jc w:val="both"/>
        <w:rPr>
          <w:rFonts w:cstheme="minorHAnsi"/>
          <w:sz w:val="32"/>
          <w:szCs w:val="32"/>
          <w:lang w:val="en-MY"/>
        </w:rPr>
      </w:pPr>
      <w:r w:rsidRPr="007D1053">
        <w:rPr>
          <w:rFonts w:cstheme="minorHAnsi"/>
          <w:sz w:val="32"/>
          <w:szCs w:val="32"/>
          <w:lang w:val="en-MY"/>
        </w:rPr>
        <w:t>In the hustle and bustle of daily life, it's easy to get caught up in the pursuit of big, dramatic changes. But true, lasting success often comes from small, consistent improvements that compound over time.</w:t>
      </w:r>
    </w:p>
    <w:p w:rsidR="007D1053" w:rsidRDefault="007D1053" w:rsidP="007D1053">
      <w:pPr>
        <w:jc w:val="both"/>
        <w:rPr>
          <w:rFonts w:cstheme="minorHAnsi"/>
          <w:sz w:val="32"/>
          <w:szCs w:val="32"/>
          <w:lang w:val="en-MY"/>
        </w:rPr>
      </w:pPr>
    </w:p>
    <w:p w:rsidR="007D1053" w:rsidRPr="007D1053" w:rsidRDefault="007D1053" w:rsidP="007D1053">
      <w:pPr>
        <w:jc w:val="both"/>
        <w:rPr>
          <w:rFonts w:cstheme="minorHAnsi"/>
          <w:sz w:val="32"/>
          <w:szCs w:val="32"/>
          <w:lang w:val="en-MY"/>
        </w:rPr>
      </w:pPr>
      <w:r w:rsidRPr="007D1053">
        <w:rPr>
          <w:rFonts w:cstheme="minorHAnsi"/>
          <w:sz w:val="32"/>
          <w:szCs w:val="32"/>
          <w:lang w:val="en-MY"/>
        </w:rPr>
        <w:t>The 1% Principle is about harnessing the power of these incremental changes to create significant, long-term growth and achievement.</w:t>
      </w:r>
    </w:p>
    <w:p w:rsidR="007D1053" w:rsidRDefault="007D1053" w:rsidP="007D1053">
      <w:pPr>
        <w:jc w:val="both"/>
        <w:rPr>
          <w:rFonts w:cstheme="minorHAnsi"/>
          <w:sz w:val="32"/>
          <w:szCs w:val="32"/>
          <w:lang w:val="en-MY"/>
        </w:rPr>
      </w:pPr>
    </w:p>
    <w:p w:rsidR="007D1053" w:rsidRPr="007D1053" w:rsidRDefault="007D1053" w:rsidP="007D1053">
      <w:pPr>
        <w:jc w:val="both"/>
        <w:rPr>
          <w:rFonts w:cstheme="minorHAnsi"/>
          <w:sz w:val="32"/>
          <w:szCs w:val="32"/>
          <w:lang w:val="en-MY"/>
        </w:rPr>
      </w:pPr>
      <w:r w:rsidRPr="007D1053">
        <w:rPr>
          <w:rFonts w:cstheme="minorHAnsi"/>
          <w:sz w:val="32"/>
          <w:szCs w:val="32"/>
          <w:lang w:val="en-MY"/>
        </w:rPr>
        <w:t>This guide offers essential strategies and tools to help you make those 1% improvements that lead to remarkable results.</w:t>
      </w:r>
    </w:p>
    <w:p w:rsidR="007D1053" w:rsidRDefault="007D1053" w:rsidP="007D1053">
      <w:pPr>
        <w:jc w:val="both"/>
        <w:rPr>
          <w:rFonts w:cstheme="minorHAnsi"/>
          <w:sz w:val="32"/>
          <w:szCs w:val="32"/>
          <w:lang w:val="en-MY"/>
        </w:rPr>
      </w:pPr>
    </w:p>
    <w:p w:rsidR="007D1053" w:rsidRDefault="007D1053" w:rsidP="007D1053">
      <w:pPr>
        <w:jc w:val="both"/>
        <w:rPr>
          <w:rFonts w:cstheme="minorHAnsi"/>
          <w:b/>
          <w:bCs/>
          <w:sz w:val="32"/>
          <w:szCs w:val="32"/>
          <w:lang w:val="en-MY"/>
        </w:rPr>
      </w:pPr>
      <w:r w:rsidRPr="007D1053">
        <w:rPr>
          <w:rFonts w:cstheme="minorHAnsi"/>
          <w:b/>
          <w:bCs/>
          <w:sz w:val="32"/>
          <w:szCs w:val="32"/>
          <w:lang w:val="en-MY"/>
        </w:rPr>
        <w:t xml:space="preserve">==&gt; Discover How Small Changes Can Lead to Big Success </w:t>
      </w:r>
    </w:p>
    <w:p w:rsidR="007D1053" w:rsidRPr="007D1053" w:rsidRDefault="007D1053" w:rsidP="007D1053">
      <w:pPr>
        <w:jc w:val="both"/>
        <w:rPr>
          <w:rFonts w:cstheme="minorHAnsi"/>
          <w:b/>
          <w:bCs/>
          <w:sz w:val="32"/>
          <w:szCs w:val="32"/>
          <w:lang w:val="en-MY"/>
        </w:rPr>
      </w:pPr>
      <w:r w:rsidRPr="007D1053">
        <w:rPr>
          <w:rFonts w:cstheme="minorHAnsi"/>
          <w:b/>
          <w:bCs/>
          <w:sz w:val="32"/>
          <w:szCs w:val="32"/>
          <w:lang w:val="en-MY"/>
        </w:rPr>
        <w:t>[[AFFLINK]]</w:t>
      </w:r>
    </w:p>
    <w:p w:rsidR="007D1053" w:rsidRDefault="007D1053" w:rsidP="007D1053">
      <w:pPr>
        <w:jc w:val="both"/>
        <w:rPr>
          <w:rFonts w:cstheme="minorHAnsi"/>
          <w:sz w:val="32"/>
          <w:szCs w:val="32"/>
          <w:lang w:val="en-MY"/>
        </w:rPr>
      </w:pPr>
    </w:p>
    <w:p w:rsidR="007D1053" w:rsidRDefault="007D1053" w:rsidP="007D1053">
      <w:pPr>
        <w:jc w:val="both"/>
        <w:rPr>
          <w:rFonts w:cstheme="minorHAnsi"/>
          <w:sz w:val="32"/>
          <w:szCs w:val="32"/>
          <w:lang w:val="en-MY"/>
        </w:rPr>
      </w:pPr>
      <w:r w:rsidRPr="007D1053">
        <w:rPr>
          <w:rFonts w:cstheme="minorHAnsi"/>
          <w:sz w:val="32"/>
          <w:szCs w:val="32"/>
          <w:lang w:val="en-MY"/>
        </w:rPr>
        <w:t xml:space="preserve">Imagine living each day with the knowledge that every small improvement brings you closer to your goals. </w:t>
      </w:r>
    </w:p>
    <w:p w:rsidR="007D1053" w:rsidRDefault="007D1053" w:rsidP="007D1053">
      <w:pPr>
        <w:jc w:val="both"/>
        <w:rPr>
          <w:rFonts w:cstheme="minorHAnsi"/>
          <w:sz w:val="32"/>
          <w:szCs w:val="32"/>
          <w:lang w:val="en-MY"/>
        </w:rPr>
      </w:pPr>
    </w:p>
    <w:p w:rsidR="007D1053" w:rsidRPr="007D1053" w:rsidRDefault="007D1053" w:rsidP="007D1053">
      <w:pPr>
        <w:jc w:val="both"/>
        <w:rPr>
          <w:rFonts w:cstheme="minorHAnsi"/>
          <w:sz w:val="32"/>
          <w:szCs w:val="32"/>
          <w:lang w:val="en-MY"/>
        </w:rPr>
      </w:pPr>
      <w:r w:rsidRPr="007D1053">
        <w:rPr>
          <w:rFonts w:cstheme="minorHAnsi"/>
          <w:sz w:val="32"/>
          <w:szCs w:val="32"/>
          <w:lang w:val="en-MY"/>
        </w:rPr>
        <w:t>The 1% Principle will show you how to achieve this by focusing on tiny, consistent actions that lead to substantial progress over time.</w:t>
      </w:r>
    </w:p>
    <w:p w:rsidR="007D1053" w:rsidRDefault="007D1053" w:rsidP="007D1053">
      <w:pPr>
        <w:jc w:val="both"/>
        <w:rPr>
          <w:rFonts w:cstheme="minorHAnsi"/>
          <w:sz w:val="32"/>
          <w:szCs w:val="32"/>
          <w:lang w:val="en-MY"/>
        </w:rPr>
      </w:pPr>
    </w:p>
    <w:p w:rsidR="007D1053" w:rsidRDefault="007D1053" w:rsidP="007D1053">
      <w:pPr>
        <w:jc w:val="both"/>
        <w:rPr>
          <w:rFonts w:cstheme="minorHAnsi"/>
          <w:sz w:val="32"/>
          <w:szCs w:val="32"/>
          <w:lang w:val="en-MY"/>
        </w:rPr>
      </w:pPr>
      <w:r w:rsidRPr="007D1053">
        <w:rPr>
          <w:rFonts w:cstheme="minorHAnsi"/>
          <w:sz w:val="32"/>
          <w:szCs w:val="32"/>
          <w:lang w:val="en-MY"/>
        </w:rPr>
        <w:t>Ready to transform your life with the power of incremental improvement?</w:t>
      </w:r>
    </w:p>
    <w:p w:rsidR="007D1053" w:rsidRPr="007D1053" w:rsidRDefault="007D1053" w:rsidP="007D1053">
      <w:pPr>
        <w:jc w:val="both"/>
        <w:rPr>
          <w:rFonts w:cstheme="minorHAnsi"/>
          <w:sz w:val="32"/>
          <w:szCs w:val="32"/>
          <w:lang w:val="en-MY"/>
        </w:rPr>
      </w:pPr>
    </w:p>
    <w:p w:rsidR="002F5114" w:rsidRPr="007D1053" w:rsidRDefault="007D1053" w:rsidP="007D1053">
      <w:pPr>
        <w:jc w:val="both"/>
        <w:rPr>
          <w:rFonts w:cstheme="minorHAnsi"/>
          <w:b/>
          <w:bCs/>
          <w:sz w:val="32"/>
          <w:szCs w:val="32"/>
          <w:lang w:val="en-MY"/>
        </w:rPr>
      </w:pPr>
      <w:r w:rsidRPr="007D1053">
        <w:rPr>
          <w:rFonts w:cstheme="minorHAnsi"/>
          <w:b/>
          <w:bCs/>
          <w:sz w:val="32"/>
          <w:szCs w:val="32"/>
          <w:lang w:val="en-MY"/>
        </w:rPr>
        <w:t>==&gt; Activate The 1% Principle and Start Your Journey Today</w:t>
      </w:r>
    </w:p>
    <w:p w:rsidR="00773C9C" w:rsidRPr="00F15692" w:rsidRDefault="00773C9C" w:rsidP="00F15692">
      <w:pPr>
        <w:jc w:val="both"/>
        <w:rPr>
          <w:rFonts w:cstheme="minorHAnsi"/>
          <w:b/>
          <w:sz w:val="32"/>
          <w:szCs w:val="32"/>
          <w:lang w:val="en-US"/>
        </w:rPr>
      </w:pPr>
      <w:r w:rsidRPr="00F15692">
        <w:rPr>
          <w:rFonts w:cstheme="minorHAnsi"/>
          <w:b/>
          <w:sz w:val="32"/>
          <w:szCs w:val="32"/>
          <w:lang w:val="en-US"/>
        </w:rPr>
        <w:lastRenderedPageBreak/>
        <w:t>[[AFFLINK]]</w:t>
      </w:r>
    </w:p>
    <w:p w:rsidR="00773C9C" w:rsidRPr="00F15692" w:rsidRDefault="00773C9C" w:rsidP="00F15692">
      <w:pPr>
        <w:jc w:val="both"/>
        <w:rPr>
          <w:rFonts w:cstheme="minorHAnsi"/>
          <w:sz w:val="32"/>
          <w:szCs w:val="32"/>
          <w:lang w:val="en-US"/>
        </w:rPr>
      </w:pPr>
    </w:p>
    <w:p w:rsidR="00773C9C" w:rsidRPr="00F15692" w:rsidRDefault="00773C9C" w:rsidP="00F15692">
      <w:pPr>
        <w:jc w:val="both"/>
        <w:rPr>
          <w:rFonts w:cstheme="minorHAnsi"/>
          <w:sz w:val="32"/>
          <w:szCs w:val="32"/>
          <w:lang w:val="en-US"/>
        </w:rPr>
      </w:pPr>
    </w:p>
    <w:p w:rsidR="00773C9C" w:rsidRPr="00F15692" w:rsidRDefault="00773C9C" w:rsidP="00F15692">
      <w:pPr>
        <w:jc w:val="both"/>
        <w:rPr>
          <w:rFonts w:cstheme="minorHAnsi"/>
          <w:sz w:val="32"/>
          <w:szCs w:val="32"/>
          <w:lang w:val="en-US"/>
        </w:rPr>
      </w:pPr>
      <w:r w:rsidRPr="00F15692">
        <w:rPr>
          <w:rFonts w:cstheme="minorHAnsi"/>
          <w:sz w:val="32"/>
          <w:szCs w:val="32"/>
          <w:lang w:val="en-US"/>
        </w:rPr>
        <w:t>To Your Success,</w:t>
      </w:r>
    </w:p>
    <w:p w:rsidR="00773C9C" w:rsidRPr="00F15692" w:rsidRDefault="00773C9C" w:rsidP="00F15692">
      <w:pPr>
        <w:jc w:val="both"/>
        <w:rPr>
          <w:rFonts w:cstheme="minorHAnsi"/>
          <w:sz w:val="32"/>
          <w:szCs w:val="32"/>
          <w:lang w:val="en-US"/>
        </w:rPr>
      </w:pPr>
    </w:p>
    <w:p w:rsidR="00773C9C" w:rsidRPr="00F15692" w:rsidRDefault="00773C9C" w:rsidP="00F15692">
      <w:pPr>
        <w:jc w:val="both"/>
        <w:rPr>
          <w:rFonts w:cstheme="minorHAnsi"/>
          <w:sz w:val="32"/>
          <w:szCs w:val="32"/>
          <w:lang w:val="en-US"/>
        </w:rPr>
      </w:pPr>
      <w:proofErr w:type="gramStart"/>
      <w:r w:rsidRPr="00F15692">
        <w:rPr>
          <w:rFonts w:cstheme="minorHAnsi"/>
          <w:sz w:val="32"/>
          <w:szCs w:val="32"/>
          <w:lang w:val="en-US"/>
        </w:rPr>
        <w:t>{!signature</w:t>
      </w:r>
      <w:proofErr w:type="gramEnd"/>
      <w:r w:rsidRPr="00F15692">
        <w:rPr>
          <w:rFonts w:cstheme="minorHAnsi"/>
          <w:sz w:val="32"/>
          <w:szCs w:val="32"/>
          <w:lang w:val="en-US"/>
        </w:rPr>
        <w:t>}</w:t>
      </w:r>
    </w:p>
    <w:p w:rsidR="00773C9C" w:rsidRPr="00F15692" w:rsidRDefault="00773C9C" w:rsidP="00F15692">
      <w:pPr>
        <w:jc w:val="both"/>
        <w:rPr>
          <w:rFonts w:cstheme="minorHAnsi"/>
          <w:sz w:val="32"/>
          <w:szCs w:val="32"/>
        </w:rPr>
      </w:pPr>
    </w:p>
    <w:p w:rsidR="00773C9C" w:rsidRPr="00F15692" w:rsidRDefault="00773C9C" w:rsidP="00F15692">
      <w:pPr>
        <w:jc w:val="both"/>
        <w:rPr>
          <w:rFonts w:cstheme="minorHAnsi"/>
          <w:sz w:val="32"/>
          <w:szCs w:val="32"/>
        </w:rPr>
      </w:pPr>
    </w:p>
    <w:p w:rsidR="00773C9C" w:rsidRPr="00F15692" w:rsidRDefault="00773C9C" w:rsidP="00F15692">
      <w:pPr>
        <w:jc w:val="both"/>
        <w:rPr>
          <w:rFonts w:cstheme="minorHAnsi"/>
          <w:sz w:val="32"/>
          <w:szCs w:val="32"/>
        </w:rPr>
      </w:pPr>
    </w:p>
    <w:p w:rsidR="00773C9C" w:rsidRPr="00F15692" w:rsidRDefault="00773C9C" w:rsidP="00F15692">
      <w:pPr>
        <w:jc w:val="both"/>
        <w:rPr>
          <w:rFonts w:cstheme="minorHAnsi"/>
          <w:sz w:val="32"/>
          <w:szCs w:val="32"/>
        </w:rPr>
      </w:pPr>
    </w:p>
    <w:p w:rsidR="00C930EE" w:rsidRPr="00F15692" w:rsidRDefault="00C930EE" w:rsidP="00F15692">
      <w:pPr>
        <w:jc w:val="both"/>
        <w:rPr>
          <w:rFonts w:cstheme="minorHAnsi"/>
          <w:sz w:val="32"/>
          <w:szCs w:val="32"/>
        </w:rPr>
      </w:pPr>
    </w:p>
    <w:sectPr w:rsidR="00C930EE" w:rsidRPr="00F156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C9C"/>
    <w:rsid w:val="00172B61"/>
    <w:rsid w:val="002A1D64"/>
    <w:rsid w:val="002F5114"/>
    <w:rsid w:val="00325EE5"/>
    <w:rsid w:val="00773C9C"/>
    <w:rsid w:val="007D1053"/>
    <w:rsid w:val="00884C45"/>
    <w:rsid w:val="008A578D"/>
    <w:rsid w:val="008C7E78"/>
    <w:rsid w:val="009F58C9"/>
    <w:rsid w:val="00B360A9"/>
    <w:rsid w:val="00C77152"/>
    <w:rsid w:val="00C930EE"/>
    <w:rsid w:val="00CA3A6D"/>
    <w:rsid w:val="00EF7044"/>
    <w:rsid w:val="00F15692"/>
    <w:rsid w:val="00F64428"/>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30CCC"/>
  <w15:chartTrackingRefBased/>
  <w15:docId w15:val="{303C4B26-016B-4866-AB87-D6F71E5D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C9C"/>
    <w:pPr>
      <w:spacing w:after="0" w:line="240" w:lineRule="auto"/>
    </w:pPr>
    <w:rPr>
      <w:rFonts w:eastAsiaTheme="minorEastAsia"/>
      <w:sz w:val="24"/>
      <w:szCs w:val="24"/>
      <w:lang w:val="en-GB"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35795">
      <w:bodyDiv w:val="1"/>
      <w:marLeft w:val="0"/>
      <w:marRight w:val="0"/>
      <w:marTop w:val="0"/>
      <w:marBottom w:val="0"/>
      <w:divBdr>
        <w:top w:val="none" w:sz="0" w:space="0" w:color="auto"/>
        <w:left w:val="none" w:sz="0" w:space="0" w:color="auto"/>
        <w:bottom w:val="none" w:sz="0" w:space="0" w:color="auto"/>
        <w:right w:val="none" w:sz="0" w:space="0" w:color="auto"/>
      </w:divBdr>
    </w:div>
    <w:div w:id="1184779438">
      <w:bodyDiv w:val="1"/>
      <w:marLeft w:val="0"/>
      <w:marRight w:val="0"/>
      <w:marTop w:val="0"/>
      <w:marBottom w:val="0"/>
      <w:divBdr>
        <w:top w:val="none" w:sz="0" w:space="0" w:color="auto"/>
        <w:left w:val="none" w:sz="0" w:space="0" w:color="auto"/>
        <w:bottom w:val="none" w:sz="0" w:space="0" w:color="auto"/>
        <w:right w:val="none" w:sz="0" w:space="0" w:color="auto"/>
      </w:divBdr>
    </w:div>
    <w:div w:id="139369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Microsoft Office User</cp:lastModifiedBy>
  <cp:revision>5</cp:revision>
  <dcterms:created xsi:type="dcterms:W3CDTF">2022-09-03T06:37:00Z</dcterms:created>
  <dcterms:modified xsi:type="dcterms:W3CDTF">2024-07-05T14:17:00Z</dcterms:modified>
</cp:coreProperties>
</file>