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3437B" w:rsidRDefault="00D3437B" w:rsidP="00D3437B">
      <w:pPr>
        <w:rPr>
          <w:b/>
          <w:bCs/>
        </w:rPr>
      </w:pPr>
      <w:r w:rsidRPr="00D3437B">
        <w:rPr>
          <w:b/>
          <w:bCs/>
        </w:rPr>
        <w:t>7 Strategies to Unlearn and Adapt to New Realities</w:t>
      </w:r>
    </w:p>
    <w:p w:rsidR="00D3437B" w:rsidRPr="00D3437B" w:rsidRDefault="00D3437B" w:rsidP="00D3437B"/>
    <w:p w:rsidR="00D3437B" w:rsidRPr="00D3437B" w:rsidRDefault="00D3437B" w:rsidP="00D3437B">
      <w:r w:rsidRPr="00D3437B">
        <w:rPr>
          <w:b/>
          <w:bCs/>
        </w:rPr>
        <w:t>Introduction</w:t>
      </w:r>
    </w:p>
    <w:p w:rsidR="00D3437B" w:rsidRDefault="00D3437B" w:rsidP="00D3437B">
      <w:r w:rsidRPr="00D3437B">
        <w:t>In a rapidly changing world, the ability to unlearn outdated knowledge and adapt to new realities is crucial for both personal and professional growth. Unlearning involves letting go of old habits, beliefs, and practices that no longer serve you, making space for new, more relevant information and skills. This article explores seven strategies to help you unlearn and adapt to new realities effectively.</w:t>
      </w:r>
    </w:p>
    <w:p w:rsidR="00D3437B" w:rsidRPr="00D3437B" w:rsidRDefault="00D3437B" w:rsidP="00D3437B"/>
    <w:p w:rsidR="00D3437B" w:rsidRPr="00D3437B" w:rsidRDefault="00D3437B" w:rsidP="00D3437B">
      <w:r w:rsidRPr="00D3437B">
        <w:rPr>
          <w:b/>
          <w:bCs/>
        </w:rPr>
        <w:t>1. Cultivate a Growth Mindset</w:t>
      </w:r>
    </w:p>
    <w:p w:rsidR="00D3437B" w:rsidRDefault="00D3437B" w:rsidP="00D3437B">
      <w:r w:rsidRPr="00D3437B">
        <w:t>A growth mindset, as opposed to a fixed mindset, is the belief that abilities and intelligence can be developed through effort and learning. Embracing a growth mindset is essential for unlearning and adapting. View challenges as opportunities for growth, and be open to feedback and new ideas. This mindset fosters resilience and adaptability, helping you navigate change more effectively.</w:t>
      </w:r>
    </w:p>
    <w:p w:rsidR="00D3437B" w:rsidRPr="00D3437B" w:rsidRDefault="00D3437B" w:rsidP="00D3437B"/>
    <w:p w:rsidR="00D3437B" w:rsidRPr="00D3437B" w:rsidRDefault="00D3437B" w:rsidP="00D3437B">
      <w:r w:rsidRPr="00D3437B">
        <w:rPr>
          <w:b/>
          <w:bCs/>
        </w:rPr>
        <w:t>2. Identify Outdated Beliefs and Practices</w:t>
      </w:r>
    </w:p>
    <w:p w:rsidR="00D3437B" w:rsidRDefault="00D3437B" w:rsidP="00D3437B">
      <w:r w:rsidRPr="00D3437B">
        <w:t xml:space="preserve">The first step in unlearning is identifying which beliefs, habits, and practices are no longer serving you. Reflect on your current </w:t>
      </w:r>
      <w:proofErr w:type="spellStart"/>
      <w:r w:rsidRPr="00D3437B">
        <w:t>behaviors</w:t>
      </w:r>
      <w:proofErr w:type="spellEnd"/>
      <w:r w:rsidRPr="00D3437B">
        <w:t xml:space="preserve"> and thought patterns, and ask yourself if they align with your current goals and the evolving environment. For example, consider whether certain work methods or lifestyle choices are hindering your progress. Awareness is the key to initiating change.</w:t>
      </w:r>
    </w:p>
    <w:p w:rsidR="00D3437B" w:rsidRPr="00D3437B" w:rsidRDefault="00D3437B" w:rsidP="00D3437B"/>
    <w:p w:rsidR="00D3437B" w:rsidRPr="00D3437B" w:rsidRDefault="00D3437B" w:rsidP="00D3437B">
      <w:r w:rsidRPr="00D3437B">
        <w:rPr>
          <w:b/>
          <w:bCs/>
        </w:rPr>
        <w:t>3. Challenge Your Assumptions</w:t>
      </w:r>
    </w:p>
    <w:p w:rsidR="00D3437B" w:rsidRDefault="00D3437B" w:rsidP="00D3437B">
      <w:r w:rsidRPr="00D3437B">
        <w:t>Once you’ve identified outdated beliefs and practices, challenge their validity. Question whether they are based on facts or assumptions, and seek evidence that supports or contradicts them. For instance, if you believe that you can’t learn a new skill because you’re too old, look for examples of people who have successfully learned new skills later in life. This critical examination can help you break free from limiting beliefs.</w:t>
      </w:r>
    </w:p>
    <w:p w:rsidR="00D3437B" w:rsidRPr="00D3437B" w:rsidRDefault="00D3437B" w:rsidP="00D3437B"/>
    <w:p w:rsidR="00D3437B" w:rsidRPr="00D3437B" w:rsidRDefault="00D3437B" w:rsidP="00D3437B">
      <w:r w:rsidRPr="00D3437B">
        <w:rPr>
          <w:b/>
          <w:bCs/>
        </w:rPr>
        <w:t>4. Embrace Continuous Learning</w:t>
      </w:r>
    </w:p>
    <w:p w:rsidR="00D3437B" w:rsidRDefault="00D3437B" w:rsidP="00D3437B">
      <w:r w:rsidRPr="00D3437B">
        <w:t>To adapt to new realities, commit to continuous learning. This involves staying curious and actively seeking new knowledge and skills. Take courses, attend workshops, read extensively, and engage with diverse perspectives. Continuous learning keeps you informed and prepared for changes in your field or personal life. It also helps you stay competitive and innovative.</w:t>
      </w:r>
    </w:p>
    <w:p w:rsidR="00D3437B" w:rsidRPr="00D3437B" w:rsidRDefault="00D3437B" w:rsidP="00D3437B"/>
    <w:p w:rsidR="00D3437B" w:rsidRPr="00D3437B" w:rsidRDefault="00D3437B" w:rsidP="00D3437B">
      <w:r w:rsidRPr="00D3437B">
        <w:rPr>
          <w:b/>
          <w:bCs/>
        </w:rPr>
        <w:t>5. Experiment and Take Risks</w:t>
      </w:r>
    </w:p>
    <w:p w:rsidR="00D3437B" w:rsidRDefault="00D3437B" w:rsidP="00D3437B">
      <w:r w:rsidRPr="00D3437B">
        <w:t>Unlearning and adapting require a willingness to experiment and take risks. Step out of your comfort zone and try new approaches, even if they feel unfamiliar or challenging. Embrace the possibility of failure as a learning experience rather than a setback. By experimenting and taking risks, you can discover new methods and strategies that are more effective in the current context.</w:t>
      </w:r>
    </w:p>
    <w:p w:rsidR="00D3437B" w:rsidRPr="00D3437B" w:rsidRDefault="00D3437B" w:rsidP="00D3437B"/>
    <w:p w:rsidR="00D3437B" w:rsidRPr="00D3437B" w:rsidRDefault="00D3437B" w:rsidP="00D3437B">
      <w:r w:rsidRPr="00D3437B">
        <w:rPr>
          <w:b/>
          <w:bCs/>
        </w:rPr>
        <w:t>6. Seek Feedback and Collaboration</w:t>
      </w:r>
    </w:p>
    <w:p w:rsidR="00D3437B" w:rsidRDefault="00D3437B" w:rsidP="00D3437B">
      <w:r w:rsidRPr="00D3437B">
        <w:t xml:space="preserve">Feedback from others can provide valuable insights into areas where you need to unlearn and adapt. Engage with colleagues, mentors, or peers who can offer constructive feedback </w:t>
      </w:r>
      <w:r w:rsidRPr="00D3437B">
        <w:lastRenderedPageBreak/>
        <w:t>and alternative perspectives. Collaboration with others can also expose you to new ideas and approaches, fostering a more dynamic and adaptable mindset. Being open to feedback and collaboration enhances your ability to learn and grow.</w:t>
      </w:r>
    </w:p>
    <w:p w:rsidR="00D3437B" w:rsidRPr="00D3437B" w:rsidRDefault="00D3437B" w:rsidP="00D3437B"/>
    <w:p w:rsidR="00D3437B" w:rsidRPr="00D3437B" w:rsidRDefault="00D3437B" w:rsidP="00D3437B">
      <w:r w:rsidRPr="00D3437B">
        <w:rPr>
          <w:b/>
          <w:bCs/>
        </w:rPr>
        <w:t>7. Practice Mindfulness and Reflection</w:t>
      </w:r>
    </w:p>
    <w:p w:rsidR="00D3437B" w:rsidRDefault="00D3437B" w:rsidP="00D3437B">
      <w:r w:rsidRPr="00D3437B">
        <w:t xml:space="preserve">Mindfulness and reflection are powerful tools for unlearning and adapting. Mindfulness helps you stay present and aware of your thoughts and </w:t>
      </w:r>
      <w:proofErr w:type="spellStart"/>
      <w:r w:rsidRPr="00D3437B">
        <w:t>behaviors</w:t>
      </w:r>
      <w:proofErr w:type="spellEnd"/>
      <w:r w:rsidRPr="00D3437B">
        <w:t>, making it easier to recognize when old patterns are no longer serving you. Regular reflection allows you to evaluate your progress, identify areas for improvement, and adjust your strategies accordingly. Set aside time each day or week for mindfulness practices and reflection.</w:t>
      </w:r>
    </w:p>
    <w:p w:rsidR="00D3437B" w:rsidRPr="00D3437B" w:rsidRDefault="00D3437B" w:rsidP="00D3437B"/>
    <w:p w:rsidR="00D3437B" w:rsidRPr="00D3437B" w:rsidRDefault="00D3437B" w:rsidP="00D3437B">
      <w:r w:rsidRPr="00D3437B">
        <w:rPr>
          <w:b/>
          <w:bCs/>
        </w:rPr>
        <w:t>Conclusion</w:t>
      </w:r>
    </w:p>
    <w:p w:rsidR="00D3437B" w:rsidRPr="00D3437B" w:rsidRDefault="00D3437B" w:rsidP="00D3437B">
      <w:r w:rsidRPr="00D3437B">
        <w:t>Unlearning outdated knowledge and adapting to new realities is essential for thriving in a constantly evolving world. By cultivating a growth mindset, identifying outdated beliefs, challenging assumptions, embracing continuous learning, experimenting and taking risks, seeking feedback and collaboration, and practicing mindfulness and reflection, you can effectively navigate change and achieve personal and professional growth. Embrace these strategies to become more adaptable, resilient, and prepared for whatever the future holds.</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37B"/>
    <w:rsid w:val="001F0225"/>
    <w:rsid w:val="008950FF"/>
    <w:rsid w:val="009350FE"/>
    <w:rsid w:val="00D3437B"/>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A33DA4A"/>
  <w15:chartTrackingRefBased/>
  <w15:docId w15:val="{D5E132A4-04D1-8442-8D67-7BF40A07B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049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608</Words>
  <Characters>3470</Characters>
  <Application>Microsoft Office Word</Application>
  <DocSecurity>0</DocSecurity>
  <Lines>28</Lines>
  <Paragraphs>8</Paragraphs>
  <ScaleCrop>false</ScaleCrop>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2024-05-18T18:01:00Z</dcterms:created>
  <dcterms:modified xsi:type="dcterms:W3CDTF">2024-05-18T18:02:00Z</dcterms:modified>
</cp:coreProperties>
</file>